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http://www.svssr.sk/zvierata/choroby_chripka.asp</w:t>
      </w:r>
      <w:bookmarkStart w:id="0" w:name="_GoBack"/>
      <w:bookmarkEnd w:id="0"/>
    </w:p>
    <w:p w:rsidR="00B44951" w:rsidRPr="00B44951" w:rsidRDefault="00B44951" w:rsidP="00B44951">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B44951">
        <w:rPr>
          <w:rFonts w:ascii="Times New Roman" w:eastAsia="Times New Roman" w:hAnsi="Times New Roman" w:cs="Times New Roman"/>
          <w:b/>
          <w:bCs/>
          <w:sz w:val="36"/>
          <w:szCs w:val="36"/>
          <w:lang w:eastAsia="sk-SK"/>
        </w:rPr>
        <w:t>Informácie o Vtáčej chrípke</w:t>
      </w:r>
    </w:p>
    <w:p w:rsidR="00B44951" w:rsidRPr="00B44951" w:rsidRDefault="00B44951" w:rsidP="00B44951">
      <w:pPr>
        <w:spacing w:before="100" w:beforeAutospacing="1" w:after="100" w:afterAutospacing="1"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Vtáčia chrípka je infekčné ochorenie spôsobené vírusom z čeľade </w:t>
      </w:r>
      <w:proofErr w:type="spellStart"/>
      <w:r w:rsidRPr="00B44951">
        <w:rPr>
          <w:rFonts w:ascii="Times New Roman" w:eastAsia="Times New Roman" w:hAnsi="Times New Roman" w:cs="Times New Roman"/>
          <w:sz w:val="24"/>
          <w:szCs w:val="24"/>
          <w:lang w:eastAsia="sk-SK"/>
        </w:rPr>
        <w:t>Orthomyxoviridae</w:t>
      </w:r>
      <w:proofErr w:type="spellEnd"/>
      <w:r w:rsidRPr="00B44951">
        <w:rPr>
          <w:rFonts w:ascii="Times New Roman" w:eastAsia="Times New Roman" w:hAnsi="Times New Roman" w:cs="Times New Roman"/>
          <w:sz w:val="24"/>
          <w:szCs w:val="24"/>
          <w:lang w:eastAsia="sk-SK"/>
        </w:rPr>
        <w:t xml:space="preserve">. Vyskytuje sa hlavne u moriek, kačiek, husí, kury domácej, perličiek, prepelíc, holubov, bažantov, jarabíc, labutí, kormoránov, čajok, hrdličiek, škorcov, drozdov, lastovičiek, vrabcov, u predstaviteľov </w:t>
      </w:r>
      <w:proofErr w:type="spellStart"/>
      <w:r w:rsidRPr="00B44951">
        <w:rPr>
          <w:rFonts w:ascii="Times New Roman" w:eastAsia="Times New Roman" w:hAnsi="Times New Roman" w:cs="Times New Roman"/>
          <w:sz w:val="24"/>
          <w:szCs w:val="24"/>
          <w:lang w:eastAsia="sk-SK"/>
        </w:rPr>
        <w:t>nadradu</w:t>
      </w:r>
      <w:proofErr w:type="spellEnd"/>
      <w:r w:rsidRPr="00B44951">
        <w:rPr>
          <w:rFonts w:ascii="Times New Roman" w:eastAsia="Times New Roman" w:hAnsi="Times New Roman" w:cs="Times New Roman"/>
          <w:sz w:val="24"/>
          <w:szCs w:val="24"/>
          <w:lang w:eastAsia="sk-SK"/>
        </w:rPr>
        <w:t xml:space="preserve"> Bežce ( pštrosy, </w:t>
      </w:r>
      <w:proofErr w:type="spellStart"/>
      <w:r w:rsidRPr="00B44951">
        <w:rPr>
          <w:rFonts w:ascii="Times New Roman" w:eastAsia="Times New Roman" w:hAnsi="Times New Roman" w:cs="Times New Roman"/>
          <w:sz w:val="24"/>
          <w:szCs w:val="24"/>
          <w:lang w:eastAsia="sk-SK"/>
        </w:rPr>
        <w:t>emu</w:t>
      </w:r>
      <w:proofErr w:type="spellEnd"/>
      <w:r w:rsidRPr="00B44951">
        <w:rPr>
          <w:rFonts w:ascii="Times New Roman" w:eastAsia="Times New Roman" w:hAnsi="Times New Roman" w:cs="Times New Roman"/>
          <w:sz w:val="24"/>
          <w:szCs w:val="24"/>
          <w:lang w:eastAsia="sk-SK"/>
        </w:rPr>
        <w:t xml:space="preserve"> ).  Ochorenie sa môže preniesť aj na iné cicavce, hlavne ošípané. Podrobnejšie informácie v informatívnom materiál pre chovateľov hydiny</w:t>
      </w:r>
      <w:r w:rsidRPr="00B44951">
        <w:rPr>
          <w:rFonts w:ascii="Times New Roman" w:eastAsia="Times New Roman" w:hAnsi="Times New Roman" w:cs="Times New Roman"/>
          <w:b/>
          <w:bCs/>
          <w:color w:val="9D0000"/>
          <w:sz w:val="24"/>
          <w:szCs w:val="24"/>
          <w:lang w:eastAsia="sk-SK"/>
        </w:rPr>
        <w:t xml:space="preserve"> </w:t>
      </w:r>
      <w:hyperlink r:id="rId5" w:tgtFrame="_blank" w:history="1">
        <w:r w:rsidRPr="00B44951">
          <w:rPr>
            <w:rFonts w:ascii="Times New Roman" w:eastAsia="Times New Roman" w:hAnsi="Times New Roman" w:cs="Times New Roman"/>
            <w:color w:val="0000FF"/>
            <w:sz w:val="24"/>
            <w:szCs w:val="24"/>
            <w:u w:val="single"/>
            <w:lang w:eastAsia="sk-SK"/>
          </w:rPr>
          <w:t>formát PDF</w:t>
        </w:r>
      </w:hyperlink>
    </w:p>
    <w:p w:rsidR="00B44951" w:rsidRPr="00B44951" w:rsidRDefault="00B44951" w:rsidP="00B4495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B44951">
        <w:rPr>
          <w:rFonts w:ascii="Times New Roman" w:eastAsia="Times New Roman" w:hAnsi="Times New Roman" w:cs="Times New Roman"/>
          <w:b/>
          <w:bCs/>
          <w:sz w:val="27"/>
          <w:szCs w:val="27"/>
          <w:lang w:eastAsia="sk-SK"/>
        </w:rPr>
        <w:t>Čo spôsobuje vtáčiu chrípku?</w:t>
      </w:r>
    </w:p>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Pôvodca chrípky vtákov je vírus patriaci do čeľade </w:t>
      </w:r>
      <w:proofErr w:type="spellStart"/>
      <w:r w:rsidRPr="00B44951">
        <w:rPr>
          <w:rFonts w:ascii="Times New Roman" w:eastAsia="Times New Roman" w:hAnsi="Times New Roman" w:cs="Times New Roman"/>
          <w:sz w:val="24"/>
          <w:szCs w:val="24"/>
          <w:lang w:eastAsia="sk-SK"/>
        </w:rPr>
        <w:t>Orthomyxoviridae</w:t>
      </w:r>
      <w:proofErr w:type="spellEnd"/>
      <w:r w:rsidRPr="00B44951">
        <w:rPr>
          <w:rFonts w:ascii="Times New Roman" w:eastAsia="Times New Roman" w:hAnsi="Times New Roman" w:cs="Times New Roman"/>
          <w:sz w:val="24"/>
          <w:szCs w:val="24"/>
          <w:lang w:eastAsia="sk-SK"/>
        </w:rPr>
        <w:t xml:space="preserve">, rodu </w:t>
      </w:r>
      <w:proofErr w:type="spellStart"/>
      <w:r w:rsidRPr="00B44951">
        <w:rPr>
          <w:rFonts w:ascii="Times New Roman" w:eastAsia="Times New Roman" w:hAnsi="Times New Roman" w:cs="Times New Roman"/>
          <w:sz w:val="24"/>
          <w:szCs w:val="24"/>
          <w:lang w:eastAsia="sk-SK"/>
        </w:rPr>
        <w:t>Influenzavirus</w:t>
      </w:r>
      <w:proofErr w:type="spellEnd"/>
      <w:r w:rsidRPr="00B44951">
        <w:rPr>
          <w:rFonts w:ascii="Times New Roman" w:eastAsia="Times New Roman" w:hAnsi="Times New Roman" w:cs="Times New Roman"/>
          <w:sz w:val="24"/>
          <w:szCs w:val="24"/>
          <w:lang w:eastAsia="sk-SK"/>
        </w:rPr>
        <w:t xml:space="preserve"> A. Na základe prítomnosti povrchových antigénov, ako je </w:t>
      </w:r>
      <w:proofErr w:type="spellStart"/>
      <w:r w:rsidRPr="00B44951">
        <w:rPr>
          <w:rFonts w:ascii="Times New Roman" w:eastAsia="Times New Roman" w:hAnsi="Times New Roman" w:cs="Times New Roman"/>
          <w:sz w:val="24"/>
          <w:szCs w:val="24"/>
          <w:lang w:eastAsia="sk-SK"/>
        </w:rPr>
        <w:t>hemaglutinín</w:t>
      </w:r>
      <w:proofErr w:type="spellEnd"/>
      <w:r w:rsidRPr="00B44951">
        <w:rPr>
          <w:rFonts w:ascii="Times New Roman" w:eastAsia="Times New Roman" w:hAnsi="Times New Roman" w:cs="Times New Roman"/>
          <w:sz w:val="24"/>
          <w:szCs w:val="24"/>
          <w:lang w:eastAsia="sk-SK"/>
        </w:rPr>
        <w:t xml:space="preserve"> (H) a </w:t>
      </w:r>
      <w:proofErr w:type="spellStart"/>
      <w:r w:rsidRPr="00B44951">
        <w:rPr>
          <w:rFonts w:ascii="Times New Roman" w:eastAsia="Times New Roman" w:hAnsi="Times New Roman" w:cs="Times New Roman"/>
          <w:sz w:val="24"/>
          <w:szCs w:val="24"/>
          <w:lang w:eastAsia="sk-SK"/>
        </w:rPr>
        <w:t>neuraminidáza</w:t>
      </w:r>
      <w:proofErr w:type="spellEnd"/>
      <w:r w:rsidRPr="00B44951">
        <w:rPr>
          <w:rFonts w:ascii="Times New Roman" w:eastAsia="Times New Roman" w:hAnsi="Times New Roman" w:cs="Times New Roman"/>
          <w:sz w:val="24"/>
          <w:szCs w:val="24"/>
          <w:lang w:eastAsia="sk-SK"/>
        </w:rPr>
        <w:t xml:space="preserve"> (N) sa tieto vírusy delia na podtypy, pričom existuje 16 známych typov proteínu H a 9 typov proteínu N. Tieto subtypy sa v prírode vyskytujú v rôznych kombináciách, vznikajú nové vírusy. </w:t>
      </w:r>
    </w:p>
    <w:p w:rsidR="00B44951" w:rsidRPr="00B44951" w:rsidRDefault="00B44951" w:rsidP="00B4495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B44951">
        <w:rPr>
          <w:rFonts w:ascii="Times New Roman" w:eastAsia="Times New Roman" w:hAnsi="Times New Roman" w:cs="Times New Roman"/>
          <w:b/>
          <w:bCs/>
          <w:sz w:val="27"/>
          <w:szCs w:val="27"/>
          <w:lang w:eastAsia="sk-SK"/>
        </w:rPr>
        <w:t>Prenos</w:t>
      </w:r>
    </w:p>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Vírus sa z organizmu vylučuje sekrétmi horných dýchacích ciest–kvapôčkami, kašľom, kýchaním a trusom. Vírus sa v chove šíri horizontálne po kontakte s chorými vtákmi, prostredníctvom ošetrovateľov, kontaminovanými predmetmi, dopravnými prostriedkami, krmivom a vodou a vertikálne násadovými vajcami a infikovaným semenom pri inseminácii. V populácii voľne žijúcich vtákov sa vírus šíri ako </w:t>
      </w:r>
      <w:proofErr w:type="spellStart"/>
      <w:r w:rsidRPr="00B44951">
        <w:rPr>
          <w:rFonts w:ascii="Times New Roman" w:eastAsia="Times New Roman" w:hAnsi="Times New Roman" w:cs="Times New Roman"/>
          <w:sz w:val="24"/>
          <w:szCs w:val="24"/>
          <w:lang w:eastAsia="sk-SK"/>
        </w:rPr>
        <w:t>oro</w:t>
      </w:r>
      <w:proofErr w:type="spellEnd"/>
      <w:r w:rsidRPr="00B44951">
        <w:rPr>
          <w:rFonts w:ascii="Times New Roman" w:eastAsia="Times New Roman" w:hAnsi="Times New Roman" w:cs="Times New Roman"/>
          <w:sz w:val="24"/>
          <w:szCs w:val="24"/>
          <w:lang w:eastAsia="sk-SK"/>
        </w:rPr>
        <w:t>- fekálna infekcia. </w:t>
      </w:r>
    </w:p>
    <w:p w:rsidR="00B44951" w:rsidRPr="00B44951" w:rsidRDefault="00B44951" w:rsidP="00B4495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B44951">
        <w:rPr>
          <w:rFonts w:ascii="Times New Roman" w:eastAsia="Times New Roman" w:hAnsi="Times New Roman" w:cs="Times New Roman"/>
          <w:b/>
          <w:bCs/>
          <w:sz w:val="27"/>
          <w:szCs w:val="27"/>
          <w:lang w:eastAsia="sk-SK"/>
        </w:rPr>
        <w:t>Priebeh ochorenia</w:t>
      </w:r>
    </w:p>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Priebeh ochorenia je akútny a v prípade </w:t>
      </w:r>
      <w:proofErr w:type="spellStart"/>
      <w:r w:rsidRPr="00B44951">
        <w:rPr>
          <w:rFonts w:ascii="Times New Roman" w:eastAsia="Times New Roman" w:hAnsi="Times New Roman" w:cs="Times New Roman"/>
          <w:sz w:val="24"/>
          <w:szCs w:val="24"/>
          <w:lang w:eastAsia="sk-SK"/>
        </w:rPr>
        <w:t>vysokovirulentných</w:t>
      </w:r>
      <w:proofErr w:type="spellEnd"/>
      <w:r w:rsidRPr="00B44951">
        <w:rPr>
          <w:rFonts w:ascii="Times New Roman" w:eastAsia="Times New Roman" w:hAnsi="Times New Roman" w:cs="Times New Roman"/>
          <w:sz w:val="24"/>
          <w:szCs w:val="24"/>
          <w:lang w:eastAsia="sk-SK"/>
        </w:rPr>
        <w:t xml:space="preserve"> kmeňov </w:t>
      </w:r>
      <w:proofErr w:type="spellStart"/>
      <w:r w:rsidRPr="00B44951">
        <w:rPr>
          <w:rFonts w:ascii="Times New Roman" w:eastAsia="Times New Roman" w:hAnsi="Times New Roman" w:cs="Times New Roman"/>
          <w:sz w:val="24"/>
          <w:szCs w:val="24"/>
          <w:lang w:eastAsia="sk-SK"/>
        </w:rPr>
        <w:t>perakútny</w:t>
      </w:r>
      <w:proofErr w:type="spellEnd"/>
      <w:r w:rsidRPr="00B44951">
        <w:rPr>
          <w:rFonts w:ascii="Times New Roman" w:eastAsia="Times New Roman" w:hAnsi="Times New Roman" w:cs="Times New Roman"/>
          <w:sz w:val="24"/>
          <w:szCs w:val="24"/>
          <w:lang w:eastAsia="sk-SK"/>
        </w:rPr>
        <w:t xml:space="preserve">. Inkubačná doba sa pohybuje od niekoľko hodín do 3 dní u individuálnych vtákov a viac ako 14 dní v kŕdli v závislosti na množstve vírusu, ciest infekcie, druhovej vnímavosti, </w:t>
      </w:r>
      <w:proofErr w:type="spellStart"/>
      <w:r w:rsidRPr="00B44951">
        <w:rPr>
          <w:rFonts w:ascii="Times New Roman" w:eastAsia="Times New Roman" w:hAnsi="Times New Roman" w:cs="Times New Roman"/>
          <w:sz w:val="24"/>
          <w:szCs w:val="24"/>
          <w:lang w:eastAsia="sk-SK"/>
        </w:rPr>
        <w:t>virulencie</w:t>
      </w:r>
      <w:proofErr w:type="spellEnd"/>
      <w:r w:rsidRPr="00B44951">
        <w:rPr>
          <w:rFonts w:ascii="Times New Roman" w:eastAsia="Times New Roman" w:hAnsi="Times New Roman" w:cs="Times New Roman"/>
          <w:sz w:val="24"/>
          <w:szCs w:val="24"/>
          <w:lang w:eastAsia="sk-SK"/>
        </w:rPr>
        <w:t xml:space="preserve"> vírusu.</w:t>
      </w:r>
    </w:p>
    <w:p w:rsidR="00B44951" w:rsidRPr="00B44951" w:rsidRDefault="00B44951" w:rsidP="00B4495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B44951">
        <w:rPr>
          <w:rFonts w:ascii="Times New Roman" w:eastAsia="Times New Roman" w:hAnsi="Times New Roman" w:cs="Times New Roman"/>
          <w:b/>
          <w:bCs/>
          <w:sz w:val="27"/>
          <w:szCs w:val="27"/>
          <w:lang w:eastAsia="sk-SK"/>
        </w:rPr>
        <w:t>Klinické príznaky</w:t>
      </w:r>
    </w:p>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Hlavnými klinickými príznakmi je strata plachosti, znížená aktivita a príjem krmiva, postihnuté jedince sa zhlukujú pod tepelným zdrojom, majú našuchorené perie, nosnice častejšie kvokajú, klesá znáška. Objavujú sa aj respiračné príznaky ako sú kašeľ, kýchanie, chrapot, nadmerné slzenie, opuchy hlavy, viečok, výtok z nosových otvorov. Ďalej sa vyskytujú aj poruchy tráviaceho (hnačky) a nervového systému (kŕče, poruchy pohybu, strata plachosti). Tieto príznaky sa vyskytujú ojedinele alebo v kombinácii.</w:t>
      </w:r>
    </w:p>
    <w:p w:rsidR="00B44951" w:rsidRPr="00B44951" w:rsidRDefault="00B44951" w:rsidP="00B4495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B44951">
        <w:rPr>
          <w:rFonts w:ascii="Times New Roman" w:eastAsia="Times New Roman" w:hAnsi="Times New Roman" w:cs="Times New Roman"/>
          <w:b/>
          <w:bCs/>
          <w:sz w:val="27"/>
          <w:szCs w:val="27"/>
          <w:lang w:eastAsia="sk-SK"/>
        </w:rPr>
        <w:t>Odolnosť vírusu</w:t>
      </w:r>
    </w:p>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Vírus v truse prežíva 30 dní pri teplote 4 ºC, alebo 7 dní pri 20 ºC, pri izbovej teplote na slame 28 dní a na vajcovej škrupine 8 dní. Vírus je schopný nejaký čas prežiť aj vo vode. Je stabilný pri pH 7-8, ale kyslé prostredie ho ničí. Je citlivý na éter, jód, amónne soli a tukové rozpúšťadlá. Doba termálnej </w:t>
      </w:r>
      <w:proofErr w:type="spellStart"/>
      <w:r w:rsidRPr="00B44951">
        <w:rPr>
          <w:rFonts w:ascii="Times New Roman" w:eastAsia="Times New Roman" w:hAnsi="Times New Roman" w:cs="Times New Roman"/>
          <w:sz w:val="24"/>
          <w:szCs w:val="24"/>
          <w:lang w:eastAsia="sk-SK"/>
        </w:rPr>
        <w:t>inaktivácie</w:t>
      </w:r>
      <w:proofErr w:type="spellEnd"/>
      <w:r w:rsidRPr="00B44951">
        <w:rPr>
          <w:rFonts w:ascii="Times New Roman" w:eastAsia="Times New Roman" w:hAnsi="Times New Roman" w:cs="Times New Roman"/>
          <w:sz w:val="24"/>
          <w:szCs w:val="24"/>
          <w:lang w:eastAsia="sk-SK"/>
        </w:rPr>
        <w:t xml:space="preserve"> vírusu pri 56 ºC sa pohybuje od 15 minút do 6 hodín. </w:t>
      </w:r>
      <w:r w:rsidRPr="00B44951">
        <w:rPr>
          <w:rFonts w:ascii="Times New Roman" w:eastAsia="Times New Roman" w:hAnsi="Times New Roman" w:cs="Times New Roman"/>
          <w:sz w:val="24"/>
          <w:szCs w:val="24"/>
          <w:lang w:eastAsia="sk-SK"/>
        </w:rPr>
        <w:lastRenderedPageBreak/>
        <w:t xml:space="preserve">Z dezinfekčných prostriedkov účinných proti vírusu vtáčej chrípky sú: 2-4 % lúh sodný, 2-4 % chlórové vápno, 4-8% </w:t>
      </w:r>
      <w:proofErr w:type="spellStart"/>
      <w:r w:rsidRPr="00B44951">
        <w:rPr>
          <w:rFonts w:ascii="Times New Roman" w:eastAsia="Times New Roman" w:hAnsi="Times New Roman" w:cs="Times New Roman"/>
          <w:sz w:val="24"/>
          <w:szCs w:val="24"/>
          <w:lang w:eastAsia="sk-SK"/>
        </w:rPr>
        <w:t>chloramin</w:t>
      </w:r>
      <w:proofErr w:type="spellEnd"/>
      <w:r w:rsidRPr="00B44951">
        <w:rPr>
          <w:rFonts w:ascii="Times New Roman" w:eastAsia="Times New Roman" w:hAnsi="Times New Roman" w:cs="Times New Roman"/>
          <w:sz w:val="24"/>
          <w:szCs w:val="24"/>
          <w:lang w:eastAsia="sk-SK"/>
        </w:rPr>
        <w:t xml:space="preserve"> B a môže sa použiť aj formalín v 10% koncentrácii.</w:t>
      </w:r>
    </w:p>
    <w:p w:rsidR="00B44951" w:rsidRPr="00B44951" w:rsidRDefault="00B44951" w:rsidP="00B4495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B44951">
        <w:rPr>
          <w:rFonts w:ascii="Times New Roman" w:eastAsia="Times New Roman" w:hAnsi="Times New Roman" w:cs="Times New Roman"/>
          <w:b/>
          <w:bCs/>
          <w:sz w:val="27"/>
          <w:szCs w:val="27"/>
          <w:lang w:eastAsia="sk-SK"/>
        </w:rPr>
        <w:t>Opatrenia pri výskyte</w:t>
      </w:r>
    </w:p>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Ak by sa nákaza vyskytla v chove hydiny bude nariadené usmrtiť všetku hydinu v chove, uhynutá alebo usmrtená hydina a všetky vajcia musia byť zneškodnené tak, aby sa znížilo riziko šírenia choroby na minimum; . ´ďalej bude nevyhnutné zneškodniť alebo vhodne ošetriť všetok materiál a všetky odpady, ktoré môžu byť kontaminované. Taktiež sa zrealizuje vyhľadanie a zničenie hydinového mäsa pochádzajúceho zo zvierat z príslušného chovu a násadových vajec znesených v období predpokladanej inkubačnej doby. Po týchto činnostiach bude následne urobená očista a dezinfekciu budov využívaných na ustajnenie hydiny, ich okolia, dopravných prostriedkov a všetkého materiálu, ktorý môže byť kontaminovaný. Zároveň sa okolo infikovaného chovu určí ochranné pásmo s minimálnym polomerom 3 km a pásmo dohľadu s minimálnym polomerom 10 km, kde budú stanovené ďalšie ochranné opatrenia ako sú napr. použitie vhodných dezinfekčných prostriedkov pri vstupoch a výstupoch z chovov; pravidelné kontroly všetkých chovov hydiny; kontrolu činnosti osôb, ktoré manipulujú s hydinou; zákaz odsunu hydiny a násadových vajec z chovov; zákaz vyvážania alebo rozhadzovania použitej podstielky a hnoja hydiny bez povolenia a ďalšie. V prípade potvrdenia výskytu u voľne žijúcich vtákov sa realizujú opatrenia taktiež v pásmach 3km a 10 km od miesta výskytu.</w:t>
      </w:r>
    </w:p>
    <w:p w:rsidR="00B44951" w:rsidRPr="00B44951" w:rsidRDefault="00B44951" w:rsidP="00B44951">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B44951">
        <w:rPr>
          <w:rFonts w:ascii="Times New Roman" w:eastAsia="Times New Roman" w:hAnsi="Times New Roman" w:cs="Times New Roman"/>
          <w:b/>
          <w:bCs/>
          <w:sz w:val="27"/>
          <w:szCs w:val="27"/>
          <w:lang w:eastAsia="sk-SK"/>
        </w:rPr>
        <w:t>Prevencia</w:t>
      </w:r>
    </w:p>
    <w:p w:rsidR="00B44951" w:rsidRPr="00B44951" w:rsidRDefault="00B44951" w:rsidP="00B44951">
      <w:pPr>
        <w:spacing w:after="24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V chovoch hydiny je mimoriadne dôležité zabrániť priamemu a nepriamemu kontaktu voľne žijúcich vtákov, zvlášť vodného vtáctva s hydinou; zabezpečiť prísne oddelenie vodnej hydiny od ostatnej; novo nakúpenú hydinu umiestniť do priestorov, ktoré boli vopred vyčistené a dezinfikované; hydinu vo voľnom výbehu kŕmiť a napájať v uzavretom priestore alebo pod prístreškom, ktorý dostatočne bráni prilietavaniu voľne žijúcich vtákov a zamedzuje kontakt voľne žijúcich vtákov s krmivom a vodou určenou pre hydinu; bezodkladne oznamovať príslušnému orgánu veterinárnej správy akékoľvek klinické príznaky vtáčej chrípky u hydiny či zákaz chov hydiny u zamestnancov registrovaných fariem v domových hospodárstvach.</w:t>
      </w:r>
      <w:r w:rsidRPr="00B44951">
        <w:rPr>
          <w:rFonts w:ascii="Times New Roman" w:eastAsia="Times New Roman" w:hAnsi="Times New Roman" w:cs="Times New Roman"/>
          <w:sz w:val="24"/>
          <w:szCs w:val="24"/>
          <w:lang w:eastAsia="sk-SK"/>
        </w:rPr>
        <w:br/>
      </w:r>
      <w:r w:rsidRPr="00B44951">
        <w:rPr>
          <w:rFonts w:ascii="Times New Roman" w:eastAsia="Times New Roman" w:hAnsi="Times New Roman" w:cs="Times New Roman"/>
          <w:sz w:val="24"/>
          <w:szCs w:val="24"/>
          <w:lang w:eastAsia="sk-SK"/>
        </w:rPr>
        <w:br/>
        <w:t xml:space="preserve">U ľudí je dôležité pri nájdení uhynutých vtákov nedotýkať sa </w:t>
      </w:r>
      <w:proofErr w:type="spellStart"/>
      <w:r w:rsidRPr="00B44951">
        <w:rPr>
          <w:rFonts w:ascii="Times New Roman" w:eastAsia="Times New Roman" w:hAnsi="Times New Roman" w:cs="Times New Roman"/>
          <w:sz w:val="24"/>
          <w:szCs w:val="24"/>
          <w:lang w:eastAsia="sk-SK"/>
        </w:rPr>
        <w:t>kadáveru</w:t>
      </w:r>
      <w:proofErr w:type="spellEnd"/>
      <w:r w:rsidRPr="00B44951">
        <w:rPr>
          <w:rFonts w:ascii="Times New Roman" w:eastAsia="Times New Roman" w:hAnsi="Times New Roman" w:cs="Times New Roman"/>
          <w:sz w:val="24"/>
          <w:szCs w:val="24"/>
          <w:lang w:eastAsia="sk-SK"/>
        </w:rPr>
        <w:t xml:space="preserve"> a túto skutočnosť nahlásiť kompetentným pracovníkom; správne používať osobné ochranné pomôcky; dodržiavať hygienické návyky.</w:t>
      </w:r>
      <w:r w:rsidRPr="00B44951">
        <w:rPr>
          <w:rFonts w:ascii="Times New Roman" w:eastAsia="Times New Roman" w:hAnsi="Times New Roman" w:cs="Times New Roman"/>
          <w:sz w:val="24"/>
          <w:szCs w:val="24"/>
          <w:lang w:eastAsia="sk-SK"/>
        </w:rPr>
        <w:br/>
      </w:r>
    </w:p>
    <w:p w:rsidR="00B44951" w:rsidRPr="00B44951" w:rsidRDefault="00B44951" w:rsidP="00B44951">
      <w:pPr>
        <w:spacing w:before="100" w:beforeAutospacing="1" w:after="100" w:afterAutospacing="1" w:line="240" w:lineRule="auto"/>
        <w:outlineLvl w:val="1"/>
        <w:rPr>
          <w:rFonts w:ascii="Times New Roman" w:eastAsia="Times New Roman" w:hAnsi="Times New Roman" w:cs="Times New Roman"/>
          <w:b/>
          <w:bCs/>
          <w:sz w:val="36"/>
          <w:szCs w:val="36"/>
          <w:lang w:eastAsia="sk-SK"/>
        </w:rPr>
      </w:pPr>
      <w:r w:rsidRPr="00B44951">
        <w:rPr>
          <w:rFonts w:ascii="Times New Roman" w:eastAsia="Times New Roman" w:hAnsi="Times New Roman" w:cs="Times New Roman"/>
          <w:b/>
          <w:bCs/>
          <w:sz w:val="36"/>
          <w:szCs w:val="36"/>
          <w:lang w:eastAsia="sk-SK"/>
        </w:rPr>
        <w:t>Manipulácia s voľne uhynutými vtákmi v prírode SR</w:t>
      </w:r>
    </w:p>
    <w:p w:rsidR="00B44951" w:rsidRPr="00B44951" w:rsidRDefault="00B44951" w:rsidP="00B44951">
      <w:pPr>
        <w:spacing w:after="0"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Na základe niekoľkých rokovaní so Spoločnosťou pre ochranu vtáctva na Slovensku ( SOVS) bol dohodnutý nasledovný postup pri náleze uhynutých vtákov nasledovne:</w:t>
      </w:r>
    </w:p>
    <w:p w:rsidR="00B44951" w:rsidRPr="00B44951" w:rsidRDefault="00B44951" w:rsidP="00B4495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Pri náleze </w:t>
      </w:r>
      <w:proofErr w:type="spellStart"/>
      <w:r w:rsidRPr="00B44951">
        <w:rPr>
          <w:rFonts w:ascii="Times New Roman" w:eastAsia="Times New Roman" w:hAnsi="Times New Roman" w:cs="Times New Roman"/>
          <w:sz w:val="24"/>
          <w:szCs w:val="24"/>
          <w:lang w:eastAsia="sk-SK"/>
        </w:rPr>
        <w:t>kadávera</w:t>
      </w:r>
      <w:proofErr w:type="spellEnd"/>
      <w:r w:rsidRPr="00B44951">
        <w:rPr>
          <w:rFonts w:ascii="Times New Roman" w:eastAsia="Times New Roman" w:hAnsi="Times New Roman" w:cs="Times New Roman"/>
          <w:sz w:val="24"/>
          <w:szCs w:val="24"/>
          <w:lang w:eastAsia="sk-SK"/>
        </w:rPr>
        <w:t xml:space="preserve"> ohlásiť túto skutočnosť koordinátorovi SOVS resp. RVPS; </w:t>
      </w:r>
      <w:proofErr w:type="spellStart"/>
      <w:r w:rsidRPr="00B44951">
        <w:rPr>
          <w:rFonts w:ascii="Times New Roman" w:eastAsia="Times New Roman" w:hAnsi="Times New Roman" w:cs="Times New Roman"/>
          <w:sz w:val="24"/>
          <w:szCs w:val="24"/>
          <w:lang w:eastAsia="sk-SK"/>
        </w:rPr>
        <w:t>kadávera</w:t>
      </w:r>
      <w:proofErr w:type="spellEnd"/>
      <w:r w:rsidRPr="00B44951">
        <w:rPr>
          <w:rFonts w:ascii="Times New Roman" w:eastAsia="Times New Roman" w:hAnsi="Times New Roman" w:cs="Times New Roman"/>
          <w:sz w:val="24"/>
          <w:szCs w:val="24"/>
          <w:lang w:eastAsia="sk-SK"/>
        </w:rPr>
        <w:t xml:space="preserve"> sa nedotýkať </w:t>
      </w:r>
    </w:p>
    <w:p w:rsidR="00B44951" w:rsidRPr="00B44951" w:rsidRDefault="00B44951" w:rsidP="00B4495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inšpektor RVPS vykoná obhliadku </w:t>
      </w:r>
      <w:proofErr w:type="spellStart"/>
      <w:r w:rsidRPr="00B44951">
        <w:rPr>
          <w:rFonts w:ascii="Times New Roman" w:eastAsia="Times New Roman" w:hAnsi="Times New Roman" w:cs="Times New Roman"/>
          <w:sz w:val="24"/>
          <w:szCs w:val="24"/>
          <w:lang w:eastAsia="sk-SK"/>
        </w:rPr>
        <w:t>kadávera</w:t>
      </w:r>
      <w:proofErr w:type="spellEnd"/>
      <w:r w:rsidRPr="00B44951">
        <w:rPr>
          <w:rFonts w:ascii="Times New Roman" w:eastAsia="Times New Roman" w:hAnsi="Times New Roman" w:cs="Times New Roman"/>
          <w:sz w:val="24"/>
          <w:szCs w:val="24"/>
          <w:lang w:eastAsia="sk-SK"/>
        </w:rPr>
        <w:t xml:space="preserve"> a posúdi, či uhynutý vták je vhodný na odber vzorky na testovanie na AI; pri týchto nálezoch budú odborníci odoberať </w:t>
      </w:r>
      <w:proofErr w:type="spellStart"/>
      <w:r w:rsidRPr="00B44951">
        <w:rPr>
          <w:rFonts w:ascii="Times New Roman" w:eastAsia="Times New Roman" w:hAnsi="Times New Roman" w:cs="Times New Roman"/>
          <w:sz w:val="24"/>
          <w:szCs w:val="24"/>
          <w:lang w:eastAsia="sk-SK"/>
        </w:rPr>
        <w:t>kloakálne</w:t>
      </w:r>
      <w:proofErr w:type="spellEnd"/>
      <w:r w:rsidRPr="00B44951">
        <w:rPr>
          <w:rFonts w:ascii="Times New Roman" w:eastAsia="Times New Roman" w:hAnsi="Times New Roman" w:cs="Times New Roman"/>
          <w:sz w:val="24"/>
          <w:szCs w:val="24"/>
          <w:lang w:eastAsia="sk-SK"/>
        </w:rPr>
        <w:t xml:space="preserve"> výtery , resp. celé telo uhynutého zvieraťa, ktoré budú následne zaslané na </w:t>
      </w:r>
      <w:r w:rsidRPr="00B44951">
        <w:rPr>
          <w:rFonts w:ascii="Times New Roman" w:eastAsia="Times New Roman" w:hAnsi="Times New Roman" w:cs="Times New Roman"/>
          <w:sz w:val="24"/>
          <w:szCs w:val="24"/>
          <w:lang w:eastAsia="sk-SK"/>
        </w:rPr>
        <w:lastRenderedPageBreak/>
        <w:t>vyšetrenie ( inšpektor RVPS v prípade , že materiál je vhodný na testovanie odoberie vzorku, zabalí a dopraví na zberné miesto ŠVÚ Zvolen)</w:t>
      </w:r>
    </w:p>
    <w:p w:rsidR="00B44951" w:rsidRPr="00B44951" w:rsidRDefault="00B44951" w:rsidP="00B4495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 xml:space="preserve"> inšpektor RVPS zabezpečí odoslanie celého tela ako vzorky; resp. neškodné odstránenie </w:t>
      </w:r>
      <w:proofErr w:type="spellStart"/>
      <w:r w:rsidRPr="00B44951">
        <w:rPr>
          <w:rFonts w:ascii="Times New Roman" w:eastAsia="Times New Roman" w:hAnsi="Times New Roman" w:cs="Times New Roman"/>
          <w:sz w:val="24"/>
          <w:szCs w:val="24"/>
          <w:lang w:eastAsia="sk-SK"/>
        </w:rPr>
        <w:t>kadáveru</w:t>
      </w:r>
      <w:proofErr w:type="spellEnd"/>
      <w:r w:rsidRPr="00B44951">
        <w:rPr>
          <w:rFonts w:ascii="Times New Roman" w:eastAsia="Times New Roman" w:hAnsi="Times New Roman" w:cs="Times New Roman"/>
          <w:sz w:val="24"/>
          <w:szCs w:val="24"/>
          <w:lang w:eastAsia="sk-SK"/>
        </w:rPr>
        <w:t xml:space="preserve"> na mieste alebo odvoz do kafilérie</w:t>
      </w:r>
    </w:p>
    <w:p w:rsidR="00B44951" w:rsidRPr="00B44951" w:rsidRDefault="00B44951" w:rsidP="00B44951">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B44951">
        <w:rPr>
          <w:rFonts w:ascii="Times New Roman" w:eastAsia="Times New Roman" w:hAnsi="Times New Roman" w:cs="Times New Roman"/>
          <w:sz w:val="24"/>
          <w:szCs w:val="24"/>
          <w:lang w:eastAsia="sk-SK"/>
        </w:rPr>
        <w:t>v prípade potvrdenia ochorenia sa bude postupovať podľa prijatého pohotovostného plánu </w:t>
      </w:r>
    </w:p>
    <w:p w:rsidR="00884808" w:rsidRDefault="00884808"/>
    <w:sectPr w:rsidR="00884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F410B"/>
    <w:multiLevelType w:val="multilevel"/>
    <w:tmpl w:val="2294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51"/>
    <w:rsid w:val="00884808"/>
    <w:rsid w:val="00B449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60AA0-BE4B-4D52-B4E6-DDCB74F4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vssr.sk/dokumenty/zvierata/vtacia_chripka.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895</Words>
  <Characters>5102</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SVPS</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2017-01-04T12:20:00Z</dcterms:created>
  <dcterms:modified xsi:type="dcterms:W3CDTF">2017-01-04T12:26:00Z</dcterms:modified>
</cp:coreProperties>
</file>